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7E16B6" w14:textId="1F81EACF" w:rsidR="0031133A" w:rsidRDefault="00EB7EFF" w:rsidP="00A109B9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 w:rsidRPr="001F5E71">
        <w:rPr>
          <w:b/>
        </w:rPr>
        <w:t>Climate Lessons</w:t>
      </w:r>
      <w:r w:rsidRPr="001F5E71">
        <w:rPr>
          <w:b/>
        </w:rPr>
        <w:tab/>
      </w:r>
      <w:r w:rsidRPr="001F5E71">
        <w:rPr>
          <w:b/>
        </w:rPr>
        <w:tab/>
      </w:r>
      <w:r>
        <w:rPr>
          <w:b/>
        </w:rPr>
        <w:t>Coral</w:t>
      </w:r>
      <w:r>
        <w:tab/>
      </w:r>
      <w:r w:rsidR="0031133A">
        <w:rPr>
          <w:b/>
        </w:rPr>
        <w:t xml:space="preserve">- Teacher Guide  </w:t>
      </w:r>
      <w:r w:rsidR="0031133A">
        <w:rPr>
          <w:b/>
        </w:rPr>
        <w:tab/>
      </w:r>
      <w:r w:rsidR="0031133A">
        <w:rPr>
          <w:b/>
        </w:rPr>
        <w:tab/>
      </w:r>
      <w:r w:rsidR="0031133A" w:rsidRPr="00CF6130">
        <w:t>for student WS</w:t>
      </w:r>
      <w:r w:rsidR="0031133A">
        <w:rPr>
          <w:b/>
        </w:rPr>
        <w:t xml:space="preserve">     </w:t>
      </w:r>
      <w:r w:rsidR="00614167">
        <w:rPr>
          <w:b/>
        </w:rPr>
        <w:t>C</w:t>
      </w:r>
      <w:r>
        <w:rPr>
          <w:b/>
        </w:rPr>
        <w:t>oral</w:t>
      </w:r>
    </w:p>
    <w:p w14:paraId="3839F4E5" w14:textId="21D229C8" w:rsidR="0031133A" w:rsidRDefault="0031133A" w:rsidP="00A109B9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</w:p>
    <w:p w14:paraId="2274D88C" w14:textId="0D3F8F6B" w:rsidR="0031133A" w:rsidRDefault="00EB7EFF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</w:rPr>
      </w:pPr>
      <w:r>
        <w:rPr>
          <w:rFonts w:ascii="Times" w:eastAsia="Times New Roman" w:hAnsi="Times" w:cs="Times New Roman"/>
          <w:b/>
          <w:sz w:val="20"/>
          <w:szCs w:val="20"/>
        </w:rPr>
        <w:t>Based on a California Academy of Science demo at 2019 CTSA event</w:t>
      </w:r>
      <w:r w:rsidR="008B378C">
        <w:rPr>
          <w:rFonts w:ascii="Times" w:eastAsia="Times New Roman" w:hAnsi="Times" w:cs="Times New Roman"/>
          <w:b/>
          <w:sz w:val="20"/>
          <w:szCs w:val="20"/>
        </w:rPr>
        <w:t>:</w:t>
      </w:r>
      <w:r w:rsidR="0031133A" w:rsidRPr="0031133A">
        <w:rPr>
          <w:rFonts w:ascii="Times" w:eastAsia="Times New Roman" w:hAnsi="Times" w:cs="Times New Roman"/>
          <w:b/>
          <w:sz w:val="20"/>
          <w:szCs w:val="20"/>
        </w:rPr>
        <w:t xml:space="preserve"> </w:t>
      </w:r>
    </w:p>
    <w:p w14:paraId="2977F976" w14:textId="77777777" w:rsidR="00CC03D5" w:rsidRPr="00561CD3" w:rsidRDefault="00AD75BD" w:rsidP="00CC03D5">
      <w:pPr>
        <w:rPr>
          <w:rFonts w:eastAsia="Times New Roman" w:cs="Times New Roman"/>
          <w:sz w:val="20"/>
          <w:szCs w:val="20"/>
        </w:rPr>
      </w:pPr>
      <w:hyperlink r:id="rId7" w:history="1">
        <w:r w:rsidR="00CC03D5" w:rsidRPr="00561CD3">
          <w:rPr>
            <w:rStyle w:val="Hyperlink"/>
            <w:rFonts w:eastAsia="Times New Roman" w:cs="Times New Roman"/>
            <w:sz w:val="20"/>
            <w:szCs w:val="20"/>
          </w:rPr>
          <w:t>https://www.calacademy.org/educators/lesson-plans/coral-bleaching-talking-about-climate-change-sustainable-solutions</w:t>
        </w:r>
      </w:hyperlink>
    </w:p>
    <w:p w14:paraId="447C786F" w14:textId="77777777" w:rsidR="008B378C" w:rsidRDefault="008B378C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</w:p>
    <w:p w14:paraId="7D8AB267" w14:textId="77777777" w:rsidR="00FC72EC" w:rsidRDefault="00FC72EC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>Materials</w:t>
      </w:r>
    </w:p>
    <w:p w14:paraId="69E1C623" w14:textId="2F48EF75" w:rsidR="00A109B9" w:rsidRPr="00A109B9" w:rsidRDefault="00FC72EC" w:rsidP="006551AE">
      <w:pPr>
        <w:rPr>
          <w:rFonts w:eastAsia="Times New Roman" w:cs="Times New Roman"/>
          <w:sz w:val="20"/>
          <w:szCs w:val="20"/>
        </w:rPr>
      </w:pPr>
      <w:r w:rsidRPr="00A109B9">
        <w:rPr>
          <w:rFonts w:eastAsia="Times New Roman" w:cs="Times New Roman"/>
          <w:sz w:val="20"/>
          <w:szCs w:val="20"/>
        </w:rPr>
        <w:t xml:space="preserve">Coral - faux coral is the cheapest - </w:t>
      </w:r>
      <w:r w:rsidR="00A109B9">
        <w:rPr>
          <w:rFonts w:eastAsia="Times New Roman" w:cs="Times New Roman"/>
          <w:sz w:val="20"/>
          <w:szCs w:val="20"/>
        </w:rPr>
        <w:t>I got</w:t>
      </w:r>
      <w:r w:rsidR="00A109B9" w:rsidRPr="00A109B9">
        <w:rPr>
          <w:rFonts w:eastAsia="Times New Roman" w:cs="Times New Roman"/>
          <w:sz w:val="20"/>
          <w:szCs w:val="20"/>
        </w:rPr>
        <w:t xml:space="preserve"> mine from </w:t>
      </w:r>
      <w:r w:rsidR="00A109B9" w:rsidRPr="00A109B9">
        <w:rPr>
          <w:rFonts w:eastAsia="Times New Roman" w:cs="Times New Roman"/>
          <w:color w:val="444444"/>
          <w:sz w:val="20"/>
          <w:szCs w:val="20"/>
          <w:shd w:val="clear" w:color="auto" w:fill="FFFFFF"/>
        </w:rPr>
        <w:t>Richardsseashells.com</w:t>
      </w:r>
    </w:p>
    <w:p w14:paraId="7B569F81" w14:textId="1C172263" w:rsidR="00A109B9" w:rsidRPr="00A109B9" w:rsidRDefault="00A109B9" w:rsidP="006551AE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A109B9">
        <w:rPr>
          <w:rFonts w:eastAsia="Times New Roman" w:cs="Times New Roman"/>
          <w:sz w:val="20"/>
          <w:szCs w:val="20"/>
        </w:rPr>
        <w:fldChar w:fldCharType="begin"/>
      </w:r>
      <w:r w:rsidRPr="00A109B9">
        <w:rPr>
          <w:rFonts w:eastAsia="Times New Roman" w:cs="Times New Roman"/>
          <w:sz w:val="20"/>
          <w:szCs w:val="20"/>
        </w:rPr>
        <w:instrText xml:space="preserve"> HYPERLINK "https://www.etsy.com/your/purchases/claim?token=MjUwNDE1NTc3fDE1MTY2MTE0MDA%3D&amp;signature=YYHZnSmomqlq5Gp%2BJS8HmuT%2FH2zPLmcDkiJuVPHmJv8%3D&amp;campaign_label=proteus_transaction_guest_buyer_notification_v2&amp;utm_source=transactional&amp;utm_campaign=proteus_transaction_buyer_notification_010170_239793797795_0_0&amp;utm_medium=email&amp;utm_content=&amp;email_sent=1571713095&amp;euid=4WPbM_WvkmIsOvTtwyrKg7mlTnAZ&amp;eaid=44770365926&amp;x_eaid=aff39b1808&amp;link_clicked=5" \t "_blank" </w:instrText>
      </w:r>
      <w:r w:rsidRPr="00A109B9">
        <w:rPr>
          <w:rFonts w:eastAsia="Times New Roman" w:cs="Times New Roman"/>
          <w:sz w:val="20"/>
          <w:szCs w:val="20"/>
        </w:rPr>
        <w:fldChar w:fldCharType="separate"/>
      </w:r>
      <w:r w:rsidRPr="00A109B9">
        <w:rPr>
          <w:rStyle w:val="Hyperlink"/>
          <w:rFonts w:eastAsia="Times New Roman" w:cs="Times New Roman"/>
          <w:color w:val="444444"/>
          <w:sz w:val="20"/>
          <w:szCs w:val="20"/>
          <w:u w:val="none"/>
          <w:shd w:val="clear" w:color="auto" w:fill="FFFFFF"/>
        </w:rPr>
        <w:t>Resin/Faux (Small) White Coral Cluster (EA)</w:t>
      </w:r>
      <w:r w:rsidRPr="00A109B9">
        <w:rPr>
          <w:rFonts w:eastAsia="Times New Roman" w:cs="Times New Roman"/>
          <w:sz w:val="20"/>
          <w:szCs w:val="20"/>
        </w:rPr>
        <w:fldChar w:fldCharType="end"/>
      </w:r>
      <w:r w:rsidRPr="00A109B9">
        <w:rPr>
          <w:rFonts w:eastAsia="Times New Roman" w:cs="Times New Roman"/>
          <w:sz w:val="20"/>
          <w:szCs w:val="20"/>
        </w:rPr>
        <w:t xml:space="preserve"> </w:t>
      </w:r>
      <w:r w:rsidRPr="00A109B9">
        <w:rPr>
          <w:rFonts w:eastAsia="Times New Roman" w:cs="Times New Roman"/>
          <w:color w:val="444444"/>
          <w:sz w:val="20"/>
          <w:szCs w:val="20"/>
        </w:rPr>
        <w:t>Price: </w:t>
      </w:r>
      <w:r w:rsidRPr="00A109B9">
        <w:rPr>
          <w:rFonts w:eastAsia="Times New Roman" w:cs="Times New Roman"/>
          <w:color w:val="555555"/>
          <w:sz w:val="20"/>
          <w:szCs w:val="20"/>
        </w:rPr>
        <w:t>$4.95 each</w:t>
      </w:r>
    </w:p>
    <w:p w14:paraId="3E8F035C" w14:textId="575287B3" w:rsidR="00A109B9" w:rsidRPr="006551AE" w:rsidRDefault="00FC72EC" w:rsidP="006551AE">
      <w:pPr>
        <w:pStyle w:val="Heading4"/>
        <w:shd w:val="clear" w:color="auto" w:fill="FFFFFF"/>
        <w:spacing w:before="0" w:beforeAutospacing="0" w:after="0" w:afterAutospacing="0"/>
        <w:rPr>
          <w:rFonts w:ascii="Helvetica" w:eastAsia="Times New Roman" w:hAnsi="Helvetica" w:cs="Times New Roman"/>
          <w:b w:val="0"/>
          <w:color w:val="000000"/>
        </w:rPr>
      </w:pPr>
      <w:r w:rsidRPr="00A109B9">
        <w:rPr>
          <w:rFonts w:asciiTheme="minorHAnsi" w:eastAsia="Times New Roman" w:hAnsiTheme="minorHAnsi" w:cs="Times New Roman"/>
          <w:b w:val="0"/>
          <w:sz w:val="20"/>
          <w:szCs w:val="20"/>
        </w:rPr>
        <w:t>Thermo</w:t>
      </w:r>
      <w:r w:rsidR="00AC4876" w:rsidRPr="00A109B9">
        <w:rPr>
          <w:rFonts w:asciiTheme="minorHAnsi" w:eastAsia="Times New Roman" w:hAnsiTheme="minorHAnsi" w:cs="Times New Roman"/>
          <w:b w:val="0"/>
          <w:sz w:val="20"/>
          <w:szCs w:val="20"/>
        </w:rPr>
        <w:t>-</w:t>
      </w:r>
      <w:r w:rsidRPr="00A109B9">
        <w:rPr>
          <w:rFonts w:asciiTheme="minorHAnsi" w:eastAsia="Times New Roman" w:hAnsiTheme="minorHAnsi" w:cs="Times New Roman"/>
          <w:b w:val="0"/>
          <w:sz w:val="20"/>
          <w:szCs w:val="20"/>
        </w:rPr>
        <w:t xml:space="preserve">chromic paint </w:t>
      </w:r>
      <w:r w:rsidR="00152AA0" w:rsidRPr="00A109B9">
        <w:rPr>
          <w:rFonts w:asciiTheme="minorHAnsi" w:eastAsia="Times New Roman" w:hAnsiTheme="minorHAnsi" w:cs="Times New Roman"/>
          <w:b w:val="0"/>
          <w:sz w:val="20"/>
          <w:szCs w:val="20"/>
        </w:rPr>
        <w:t xml:space="preserve">on line </w:t>
      </w:r>
      <w:r w:rsidR="00A109B9" w:rsidRPr="00A109B9">
        <w:rPr>
          <w:rFonts w:eastAsia="Times New Roman" w:cs="Times New Roman"/>
          <w:b w:val="0"/>
          <w:sz w:val="20"/>
          <w:szCs w:val="20"/>
        </w:rPr>
        <w:t xml:space="preserve">from </w:t>
      </w:r>
      <w:r w:rsidR="00A109B9" w:rsidRPr="00A109B9">
        <w:rPr>
          <w:rFonts w:asciiTheme="minorHAnsi" w:eastAsia="Times New Roman" w:hAnsiTheme="minorHAnsi" w:cs="Times New Roman"/>
          <w:b w:val="0"/>
          <w:color w:val="000000"/>
          <w:sz w:val="20"/>
          <w:szCs w:val="20"/>
        </w:rPr>
        <w:t>Xalica (Amazon)</w:t>
      </w:r>
      <w:r w:rsidR="006551AE">
        <w:rPr>
          <w:rFonts w:asciiTheme="minorHAnsi" w:eastAsia="Times New Roman" w:hAnsiTheme="minorHAnsi" w:cs="Times New Roman"/>
          <w:b w:val="0"/>
          <w:color w:val="000000"/>
          <w:sz w:val="20"/>
          <w:szCs w:val="20"/>
        </w:rPr>
        <w:t xml:space="preserve"> </w:t>
      </w:r>
      <w:r w:rsidR="00A109B9" w:rsidRPr="006551AE">
        <w:rPr>
          <w:rFonts w:eastAsia="Times New Roman" w:cs="Times New Roman"/>
          <w:b w:val="0"/>
          <w:color w:val="000000"/>
          <w:sz w:val="20"/>
          <w:szCs w:val="20"/>
          <w:shd w:val="clear" w:color="auto" w:fill="FFFFFF"/>
        </w:rPr>
        <w:t xml:space="preserve">20g of Thermochromic Temperature Activated Pigment Powder </w:t>
      </w:r>
    </w:p>
    <w:p w14:paraId="5DA3CB6C" w14:textId="142CD398" w:rsidR="00A109B9" w:rsidRPr="00A109B9" w:rsidRDefault="00A109B9" w:rsidP="006551AE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eastAsia="Times New Roman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eastAsia="Times New Roman" w:cs="Times New Roman"/>
          <w:color w:val="000000"/>
          <w:sz w:val="20"/>
          <w:szCs w:val="20"/>
          <w:shd w:val="clear" w:color="auto" w:fill="FFFFFF"/>
        </w:rPr>
        <w:tab/>
      </w:r>
      <w:r>
        <w:rPr>
          <w:rFonts w:eastAsia="Times New Roman" w:cs="Times New Roman"/>
          <w:color w:val="000000"/>
          <w:sz w:val="20"/>
          <w:szCs w:val="20"/>
          <w:shd w:val="clear" w:color="auto" w:fill="FFFFFF"/>
        </w:rPr>
        <w:tab/>
      </w:r>
      <w:r w:rsidRPr="00A109B9">
        <w:rPr>
          <w:rFonts w:eastAsia="Times New Roman" w:cs="Times New Roman"/>
          <w:color w:val="000000"/>
          <w:sz w:val="20"/>
          <w:szCs w:val="20"/>
          <w:shd w:val="clear" w:color="auto" w:fill="FFFFFF"/>
        </w:rPr>
        <w:t xml:space="preserve">- Heat Sensitive Color Changing Powder for Slime, Paint, Resin, Epoxy, Nail Polish, Ink, </w:t>
      </w:r>
    </w:p>
    <w:p w14:paraId="7D52F840" w14:textId="13E4C106" w:rsidR="00FC72EC" w:rsidRPr="00A109B9" w:rsidRDefault="006551AE" w:rsidP="006551AE">
      <w:pPr>
        <w:spacing w:line="276" w:lineRule="auto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W</w:t>
      </w:r>
      <w:r w:rsidR="00152AA0" w:rsidRPr="00A109B9">
        <w:rPr>
          <w:rFonts w:eastAsia="Times New Roman" w:cs="Times New Roman"/>
          <w:sz w:val="20"/>
          <w:szCs w:val="20"/>
        </w:rPr>
        <w:t xml:space="preserve">hite primer paint </w:t>
      </w:r>
      <w:r w:rsidR="007F12F4">
        <w:rPr>
          <w:rFonts w:eastAsia="Times New Roman" w:cs="Times New Roman"/>
          <w:sz w:val="20"/>
          <w:szCs w:val="20"/>
        </w:rPr>
        <w:t xml:space="preserve">used </w:t>
      </w:r>
      <w:r w:rsidR="00152AA0" w:rsidRPr="00A109B9">
        <w:rPr>
          <w:rFonts w:eastAsia="Times New Roman" w:cs="Times New Roman"/>
          <w:sz w:val="20"/>
          <w:szCs w:val="20"/>
        </w:rPr>
        <w:t>as the base</w:t>
      </w:r>
    </w:p>
    <w:p w14:paraId="6F06DFC0" w14:textId="2D8C1609" w:rsidR="00FC72EC" w:rsidRPr="00FC72EC" w:rsidRDefault="007F12F4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The coral and a</w:t>
      </w:r>
      <w:r w:rsidR="00FC72EC" w:rsidRPr="00FC72EC">
        <w:rPr>
          <w:rFonts w:ascii="Times" w:eastAsia="Times New Roman" w:hAnsi="Times" w:cs="Times New Roman"/>
          <w:sz w:val="20"/>
          <w:szCs w:val="20"/>
        </w:rPr>
        <w:t xml:space="preserve"> class set of woo</w:t>
      </w:r>
      <w:r w:rsidR="006551AE">
        <w:rPr>
          <w:rFonts w:ascii="Times" w:eastAsia="Times New Roman" w:hAnsi="Times" w:cs="Times New Roman"/>
          <w:sz w:val="20"/>
          <w:szCs w:val="20"/>
        </w:rPr>
        <w:t>d pieces painted with the paint.</w:t>
      </w:r>
    </w:p>
    <w:p w14:paraId="75C2CD12" w14:textId="49018F04" w:rsidR="00FC72EC" w:rsidRPr="00FC72EC" w:rsidRDefault="00FC72EC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bookmarkStart w:id="0" w:name="_GoBack"/>
      <w:bookmarkEnd w:id="0"/>
      <w:r w:rsidRPr="00FC72EC">
        <w:rPr>
          <w:rFonts w:ascii="Times" w:eastAsia="Times New Roman" w:hAnsi="Times" w:cs="Times New Roman"/>
          <w:sz w:val="20"/>
          <w:szCs w:val="20"/>
        </w:rPr>
        <w:t>For the experiment you’ll need plenty of hot water. Suggest telling the students they only get 2</w:t>
      </w:r>
      <w:r w:rsidR="006551AE">
        <w:rPr>
          <w:rFonts w:ascii="Times" w:eastAsia="Times New Roman" w:hAnsi="Times" w:cs="Times New Roman"/>
          <w:sz w:val="20"/>
          <w:szCs w:val="20"/>
        </w:rPr>
        <w:t>0</w:t>
      </w:r>
      <w:r w:rsidRPr="00FC72EC">
        <w:rPr>
          <w:rFonts w:ascii="Times" w:eastAsia="Times New Roman" w:hAnsi="Times" w:cs="Times New Roman"/>
          <w:sz w:val="20"/>
          <w:szCs w:val="20"/>
        </w:rPr>
        <w:t>0mls each or lose points</w:t>
      </w:r>
    </w:p>
    <w:p w14:paraId="5DBFD83D" w14:textId="56DF3CCC" w:rsidR="006551AE" w:rsidRPr="006551AE" w:rsidRDefault="006551AE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 w:rsidRPr="006551AE">
        <w:rPr>
          <w:rFonts w:ascii="Times" w:eastAsia="Times New Roman" w:hAnsi="Times" w:cs="Times New Roman"/>
          <w:sz w:val="20"/>
          <w:szCs w:val="20"/>
        </w:rPr>
        <w:t>In the Monterey Bay area you can borrow all this from paulineseales120@gmail.com</w:t>
      </w:r>
    </w:p>
    <w:p w14:paraId="4D2C3FBE" w14:textId="77777777" w:rsidR="006551AE" w:rsidRDefault="006551AE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</w:p>
    <w:p w14:paraId="744A8A44" w14:textId="4CEB040A" w:rsidR="0031133A" w:rsidRDefault="0031133A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>Guiding Question</w:t>
      </w:r>
      <w:r>
        <w:rPr>
          <w:rFonts w:ascii="Times" w:eastAsia="Times New Roman" w:hAnsi="Times" w:cs="Times New Roman"/>
          <w:b/>
          <w:sz w:val="20"/>
          <w:szCs w:val="20"/>
          <w:u w:val="single"/>
        </w:rPr>
        <w:t>s</w:t>
      </w:r>
      <w:r w:rsidRPr="00425DA2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 </w:t>
      </w:r>
    </w:p>
    <w:p w14:paraId="6AA75081" w14:textId="45C7D6CC" w:rsidR="0031133A" w:rsidRPr="00647D1D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 w:rsidRPr="00132E15">
        <w:rPr>
          <w:rFonts w:ascii="Times" w:eastAsia="Times New Roman" w:hAnsi="Times" w:cs="Times New Roman"/>
          <w:sz w:val="20"/>
          <w:szCs w:val="20"/>
        </w:rPr>
        <w:t xml:space="preserve">1. </w:t>
      </w:r>
      <w:r w:rsidR="00EB7EFF">
        <w:rPr>
          <w:rFonts w:ascii="Times" w:eastAsia="Times New Roman" w:hAnsi="Times" w:cs="Times New Roman"/>
          <w:sz w:val="20"/>
          <w:szCs w:val="20"/>
        </w:rPr>
        <w:t>What is causing Coral Bleaching</w:t>
      </w:r>
      <w:r w:rsidRPr="00132E15">
        <w:rPr>
          <w:rFonts w:ascii="Times" w:eastAsia="Times New Roman" w:hAnsi="Times" w:cs="Times New Roman"/>
          <w:sz w:val="20"/>
          <w:szCs w:val="20"/>
        </w:rPr>
        <w:t>?</w:t>
      </w:r>
      <w:r w:rsidR="00152AA0">
        <w:rPr>
          <w:rFonts w:ascii="Times" w:eastAsia="Times New Roman" w:hAnsi="Times" w:cs="Times New Roman"/>
          <w:sz w:val="20"/>
          <w:szCs w:val="20"/>
        </w:rPr>
        <w:t xml:space="preserve">  What is Ocean Acidif</w:t>
      </w:r>
      <w:r w:rsidR="008E16C3">
        <w:rPr>
          <w:rFonts w:ascii="Times" w:eastAsia="Times New Roman" w:hAnsi="Times" w:cs="Times New Roman"/>
          <w:sz w:val="20"/>
          <w:szCs w:val="20"/>
        </w:rPr>
        <w:t>i</w:t>
      </w:r>
      <w:r w:rsidR="00152AA0">
        <w:rPr>
          <w:rFonts w:ascii="Times" w:eastAsia="Times New Roman" w:hAnsi="Times" w:cs="Times New Roman"/>
          <w:sz w:val="20"/>
          <w:szCs w:val="20"/>
        </w:rPr>
        <w:t>cation?</w:t>
      </w:r>
    </w:p>
    <w:p w14:paraId="35B79067" w14:textId="4AF72445" w:rsidR="0031133A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2. </w:t>
      </w:r>
      <w:r w:rsidR="00EB7EFF">
        <w:rPr>
          <w:rFonts w:ascii="Times" w:eastAsia="Times New Roman" w:hAnsi="Times" w:cs="Times New Roman"/>
          <w:sz w:val="20"/>
          <w:szCs w:val="20"/>
        </w:rPr>
        <w:t>How can we reduce the problem</w:t>
      </w:r>
      <w:r w:rsidR="00152AA0">
        <w:rPr>
          <w:rFonts w:ascii="Times" w:eastAsia="Times New Roman" w:hAnsi="Times" w:cs="Times New Roman"/>
          <w:sz w:val="20"/>
          <w:szCs w:val="20"/>
        </w:rPr>
        <w:t>s</w:t>
      </w:r>
      <w:r w:rsidR="00FC72EC">
        <w:rPr>
          <w:rFonts w:ascii="Times" w:eastAsia="Times New Roman" w:hAnsi="Times" w:cs="Times New Roman"/>
          <w:sz w:val="20"/>
          <w:szCs w:val="20"/>
        </w:rPr>
        <w:t xml:space="preserve"> ?</w:t>
      </w:r>
    </w:p>
    <w:p w14:paraId="35962980" w14:textId="77777777" w:rsidR="006551AE" w:rsidRDefault="006551AE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</w:rPr>
      </w:pPr>
    </w:p>
    <w:p w14:paraId="5E2B7D88" w14:textId="77777777" w:rsidR="0031133A" w:rsidRPr="00C45C41" w:rsidRDefault="0031133A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NGSS</w:t>
      </w:r>
      <w:r w:rsidRPr="00C45C41">
        <w:rPr>
          <w:rFonts w:ascii="Times" w:eastAsia="Times New Roman" w:hAnsi="Times" w:cs="Times New Roman"/>
          <w:b/>
          <w:sz w:val="20"/>
          <w:szCs w:val="20"/>
        </w:rPr>
        <w:tab/>
      </w:r>
    </w:p>
    <w:p w14:paraId="457BBA80" w14:textId="77777777" w:rsidR="0031133A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Disciplinary Core Ideas :  MS - ESS3-D  Global Climate Change </w:t>
      </w:r>
    </w:p>
    <w:p w14:paraId="36AE9026" w14:textId="42A68A42" w:rsidR="0031133A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(Connections to ESS 3-C Human Impacts, ESS2-D Weather &amp; Climate)</w:t>
      </w:r>
    </w:p>
    <w:p w14:paraId="61DCDEDD" w14:textId="77777777" w:rsidR="0031133A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MS - PS1.A Structure and Properties of Matter</w:t>
      </w:r>
    </w:p>
    <w:p w14:paraId="715EB50D" w14:textId="33A3D4D5" w:rsidR="0031133A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Science and Engineering Practices - 1, 3, 4, 5, </w:t>
      </w:r>
      <w:r w:rsidR="006551AE">
        <w:rPr>
          <w:rFonts w:ascii="Times" w:eastAsia="Times New Roman" w:hAnsi="Times" w:cs="Times New Roman"/>
          <w:sz w:val="20"/>
          <w:szCs w:val="20"/>
        </w:rPr>
        <w:t xml:space="preserve">7,  </w:t>
      </w:r>
      <w:r>
        <w:rPr>
          <w:rFonts w:ascii="Times" w:eastAsia="Times New Roman" w:hAnsi="Times" w:cs="Times New Roman"/>
          <w:sz w:val="20"/>
          <w:szCs w:val="20"/>
        </w:rPr>
        <w:t>8</w:t>
      </w:r>
    </w:p>
    <w:p w14:paraId="26020B36" w14:textId="4AA2725C" w:rsidR="00E01C16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Crosscutting Concepts - 1, 2, 3, 4, 5,7</w:t>
      </w:r>
      <w:r w:rsidR="00E01C16">
        <w:rPr>
          <w:rFonts w:ascii="Times" w:eastAsia="Times New Roman" w:hAnsi="Times" w:cs="Times New Roman"/>
          <w:sz w:val="20"/>
          <w:szCs w:val="20"/>
        </w:rPr>
        <w:tab/>
      </w:r>
      <w:r w:rsidR="00E01C16">
        <w:rPr>
          <w:rFonts w:ascii="Times" w:eastAsia="Times New Roman" w:hAnsi="Times" w:cs="Times New Roman"/>
          <w:sz w:val="20"/>
          <w:szCs w:val="20"/>
        </w:rPr>
        <w:tab/>
      </w:r>
      <w:r w:rsidR="00E01C16">
        <w:rPr>
          <w:rFonts w:ascii="Times" w:eastAsia="Times New Roman" w:hAnsi="Times" w:cs="Times New Roman"/>
          <w:sz w:val="20"/>
          <w:szCs w:val="20"/>
        </w:rPr>
        <w:tab/>
      </w:r>
    </w:p>
    <w:p w14:paraId="1DE6E68B" w14:textId="3774E7B1" w:rsidR="0031133A" w:rsidRDefault="003124C9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5E’s see below</w:t>
      </w:r>
    </w:p>
    <w:p w14:paraId="00F49286" w14:textId="0C4A3719" w:rsidR="00687AB0" w:rsidRPr="008B378C" w:rsidRDefault="00687AB0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</w:p>
    <w:p w14:paraId="41A5D4C7" w14:textId="0C1A521F" w:rsidR="00687AB0" w:rsidRDefault="00687AB0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Vocab:</w:t>
      </w:r>
      <w:r>
        <w:rPr>
          <w:rFonts w:ascii="Times" w:eastAsia="Times New Roman" w:hAnsi="Times" w:cs="Times New Roman"/>
          <w:sz w:val="20"/>
          <w:szCs w:val="20"/>
        </w:rPr>
        <w:t xml:space="preserve"> Atmosphere, Carbon Dioxide, photosynthesis, biosphere, Greenhouse gas</w:t>
      </w:r>
      <w:r w:rsidR="006551AE">
        <w:rPr>
          <w:rFonts w:ascii="Times" w:eastAsia="Times New Roman" w:hAnsi="Times" w:cs="Times New Roman"/>
          <w:sz w:val="20"/>
          <w:szCs w:val="20"/>
        </w:rPr>
        <w:t>, Fossil Fuels, Carbon sink</w:t>
      </w:r>
    </w:p>
    <w:p w14:paraId="2318DE71" w14:textId="68CD2429" w:rsidR="006551AE" w:rsidRDefault="006551AE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Ions, Acidification</w:t>
      </w:r>
    </w:p>
    <w:p w14:paraId="13B77AF4" w14:textId="550A1F78" w:rsidR="00687AB0" w:rsidRDefault="00561CD3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b/>
          <w:noProof/>
          <w:sz w:val="20"/>
          <w:szCs w:val="20"/>
          <w:u w:val="single"/>
        </w:rPr>
        <w:drawing>
          <wp:anchor distT="0" distB="0" distL="114300" distR="114300" simplePos="0" relativeHeight="251662336" behindDoc="0" locked="0" layoutInCell="1" allowOverlap="1" wp14:anchorId="6D60262A" wp14:editId="00661597">
            <wp:simplePos x="0" y="0"/>
            <wp:positionH relativeFrom="margin">
              <wp:posOffset>2901950</wp:posOffset>
            </wp:positionH>
            <wp:positionV relativeFrom="margin">
              <wp:posOffset>5039995</wp:posOffset>
            </wp:positionV>
            <wp:extent cx="3656965" cy="2745105"/>
            <wp:effectExtent l="0" t="0" r="635" b="0"/>
            <wp:wrapSquare wrapText="bothSides"/>
            <wp:docPr id="4" name="Picture 4" descr="Macintosh HD:Users:paulineseales:Desktop:NewLes:coral:bleach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NewLes:coral:bleach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6965" cy="274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4A69BEA" w14:textId="2308FD56" w:rsidR="00687AB0" w:rsidRPr="00C5531C" w:rsidRDefault="00687AB0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C5531C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Intro </w:t>
      </w:r>
      <w:r>
        <w:rPr>
          <w:rFonts w:ascii="Times" w:eastAsia="Times New Roman" w:hAnsi="Times" w:cs="Times New Roman"/>
          <w:b/>
          <w:sz w:val="20"/>
          <w:szCs w:val="20"/>
          <w:u w:val="single"/>
        </w:rPr>
        <w:t>- Engage</w:t>
      </w:r>
    </w:p>
    <w:p w14:paraId="720FD1FF" w14:textId="210A333F" w:rsidR="0031133A" w:rsidRPr="008B378C" w:rsidRDefault="0031133A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In this lesson students </w:t>
      </w:r>
      <w:r w:rsidR="00FC72EC">
        <w:rPr>
          <w:rFonts w:ascii="Times" w:eastAsia="Times New Roman" w:hAnsi="Times" w:cs="Times New Roman"/>
          <w:sz w:val="20"/>
          <w:szCs w:val="20"/>
        </w:rPr>
        <w:t>will be motivated by a fascinating demo</w:t>
      </w:r>
      <w:r w:rsidR="00A109B9">
        <w:rPr>
          <w:rFonts w:ascii="Times" w:eastAsia="Times New Roman" w:hAnsi="Times" w:cs="Times New Roman"/>
          <w:sz w:val="20"/>
          <w:szCs w:val="20"/>
        </w:rPr>
        <w:t xml:space="preserve">. </w:t>
      </w:r>
      <w:r w:rsidR="00FC72EC">
        <w:rPr>
          <w:rFonts w:ascii="Times" w:eastAsia="Times New Roman" w:hAnsi="Times" w:cs="Times New Roman"/>
          <w:sz w:val="20"/>
          <w:szCs w:val="20"/>
        </w:rPr>
        <w:t xml:space="preserve"> </w:t>
      </w:r>
      <w:r w:rsidR="00A109B9">
        <w:rPr>
          <w:rFonts w:ascii="Times" w:eastAsia="Times New Roman" w:hAnsi="Times" w:cs="Times New Roman"/>
          <w:sz w:val="20"/>
          <w:szCs w:val="20"/>
        </w:rPr>
        <w:t>They will</w:t>
      </w:r>
      <w:r w:rsidR="00FC72EC">
        <w:rPr>
          <w:rFonts w:ascii="Times" w:eastAsia="Times New Roman" w:hAnsi="Times" w:cs="Times New Roman"/>
          <w:sz w:val="20"/>
          <w:szCs w:val="20"/>
        </w:rPr>
        <w:t xml:space="preserve"> set up their own simple experiment to find out </w:t>
      </w:r>
      <w:r w:rsidR="007F12F4">
        <w:rPr>
          <w:rFonts w:ascii="Times" w:eastAsia="Times New Roman" w:hAnsi="Times" w:cs="Times New Roman"/>
          <w:sz w:val="20"/>
          <w:szCs w:val="20"/>
        </w:rPr>
        <w:t>more</w:t>
      </w:r>
      <w:r w:rsidR="00A109B9">
        <w:rPr>
          <w:rFonts w:ascii="Times" w:eastAsia="Times New Roman" w:hAnsi="Times" w:cs="Times New Roman"/>
          <w:sz w:val="20"/>
          <w:szCs w:val="20"/>
        </w:rPr>
        <w:t>.</w:t>
      </w:r>
    </w:p>
    <w:p w14:paraId="538DE39E" w14:textId="1F5CC0F2" w:rsidR="00A109B9" w:rsidRDefault="00FC72EC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Start with the coral in a glass bowl of cold water. Briefly discuss coral biology</w:t>
      </w:r>
      <w:r w:rsidR="007F12F4">
        <w:rPr>
          <w:rFonts w:ascii="Times" w:eastAsia="Times New Roman" w:hAnsi="Times" w:cs="Times New Roman"/>
          <w:sz w:val="20"/>
          <w:szCs w:val="20"/>
        </w:rPr>
        <w:t xml:space="preserve">: </w:t>
      </w:r>
      <w:r>
        <w:rPr>
          <w:rFonts w:ascii="Times" w:eastAsia="Times New Roman" w:hAnsi="Times" w:cs="Times New Roman"/>
          <w:sz w:val="20"/>
          <w:szCs w:val="20"/>
        </w:rPr>
        <w:t xml:space="preserve"> </w:t>
      </w:r>
    </w:p>
    <w:p w14:paraId="1ACA8481" w14:textId="554930BA" w:rsidR="008B378C" w:rsidRDefault="00A109B9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a colony of live creatures - what makes the pretty colors </w:t>
      </w:r>
      <w:r w:rsidR="00FC72EC">
        <w:rPr>
          <w:rFonts w:ascii="Times" w:eastAsia="Times New Roman" w:hAnsi="Times" w:cs="Times New Roman"/>
          <w:sz w:val="20"/>
          <w:szCs w:val="20"/>
        </w:rPr>
        <w:t xml:space="preserve">- </w:t>
      </w:r>
      <w:r>
        <w:rPr>
          <w:rFonts w:ascii="Times" w:eastAsia="Times New Roman" w:hAnsi="Times" w:cs="Times New Roman"/>
          <w:sz w:val="20"/>
          <w:szCs w:val="20"/>
        </w:rPr>
        <w:t>(details of all this will come later in the video)</w:t>
      </w:r>
    </w:p>
    <w:p w14:paraId="6CE2AC4F" w14:textId="6C4E36AD" w:rsidR="00FC72EC" w:rsidRDefault="00FC72EC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Have another glass bowl of HOT water (about 100degF or 40C) but don’t let the kids know it’s hot.</w:t>
      </w:r>
    </w:p>
    <w:p w14:paraId="6837D2E9" w14:textId="66371549" w:rsidR="00FC72EC" w:rsidRDefault="00FC72EC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Ask a volunteer to move the coral to the other bowl. They will see it turn white as it goes in. Ask another student to return it to </w:t>
      </w:r>
      <w:r w:rsidRPr="00A109B9">
        <w:rPr>
          <w:rFonts w:ascii="Times" w:eastAsia="Times New Roman" w:hAnsi="Times" w:cs="Times New Roman"/>
          <w:sz w:val="20"/>
          <w:szCs w:val="20"/>
        </w:rPr>
        <w:t>the cold water. Have a student put one finger in each bowl</w:t>
      </w:r>
      <w:r w:rsidR="00A109B9">
        <w:rPr>
          <w:rFonts w:ascii="Times" w:eastAsia="Times New Roman" w:hAnsi="Times" w:cs="Times New Roman"/>
          <w:sz w:val="20"/>
          <w:szCs w:val="20"/>
        </w:rPr>
        <w:t xml:space="preserve"> and tell the class what they felt</w:t>
      </w:r>
      <w:r w:rsidRPr="00A109B9">
        <w:rPr>
          <w:rFonts w:ascii="Times" w:eastAsia="Times New Roman" w:hAnsi="Times" w:cs="Times New Roman"/>
          <w:sz w:val="20"/>
          <w:szCs w:val="20"/>
        </w:rPr>
        <w:t>.</w:t>
      </w:r>
      <w:r w:rsidRPr="009F5E41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</w:t>
      </w:r>
    </w:p>
    <w:p w14:paraId="7BFD17DD" w14:textId="77777777" w:rsidR="002406CB" w:rsidRDefault="002406CB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</w:p>
    <w:p w14:paraId="08F81E7C" w14:textId="223DB56E" w:rsidR="00561CD3" w:rsidRDefault="002406CB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Video 1 </w:t>
      </w:r>
      <w:r w:rsidR="00561CD3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- Coral Bleaching - Engage </w:t>
      </w:r>
    </w:p>
    <w:p w14:paraId="37897272" w14:textId="31B61F2A" w:rsidR="002406CB" w:rsidRDefault="00AD75BD" w:rsidP="006551AE">
      <w:pPr>
        <w:spacing w:line="276" w:lineRule="auto"/>
        <w:rPr>
          <w:rFonts w:eastAsia="Times New Roman" w:cs="Times New Roman"/>
        </w:rPr>
      </w:pPr>
      <w:hyperlink r:id="rId9" w:history="1">
        <w:r w:rsidR="002406CB" w:rsidRPr="00E213B9">
          <w:rPr>
            <w:rFonts w:eastAsia="Times New Roman" w:cs="Times New Roman"/>
            <w:color w:val="0000FF" w:themeColor="hyperlink"/>
            <w:u w:val="single"/>
          </w:rPr>
          <w:t>https://www.youtube.com/watch?v=iW8nCALx5iA</w:t>
        </w:r>
      </w:hyperlink>
      <w:r w:rsidR="002406CB" w:rsidRPr="00E213B9">
        <w:rPr>
          <w:rFonts w:eastAsia="Times New Roman" w:cs="Times New Roman"/>
        </w:rPr>
        <w:t xml:space="preserve">  </w:t>
      </w:r>
      <w:r w:rsidR="00F62472">
        <w:rPr>
          <w:rFonts w:eastAsia="Times New Roman" w:cs="Times New Roman"/>
        </w:rPr>
        <w:t xml:space="preserve">(2:41) </w:t>
      </w:r>
    </w:p>
    <w:p w14:paraId="763CFB2C" w14:textId="77777777" w:rsidR="00F62472" w:rsidRPr="006551AE" w:rsidRDefault="00F62472" w:rsidP="00F62472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 xml:space="preserve">Play the Youtube at </w:t>
      </w:r>
      <w:r w:rsidRPr="008815DF">
        <w:rPr>
          <w:b/>
          <w:sz w:val="20"/>
          <w:szCs w:val="20"/>
        </w:rPr>
        <w:t>75% speed</w:t>
      </w:r>
      <w:r w:rsidRPr="006551AE">
        <w:rPr>
          <w:sz w:val="20"/>
          <w:szCs w:val="20"/>
        </w:rPr>
        <w:t xml:space="preserve"> - maybe play it through once with pencils down and then go back with pauses to give them time to write answers.</w:t>
      </w:r>
    </w:p>
    <w:p w14:paraId="6A3888F4" w14:textId="15EAE703" w:rsidR="00A109B9" w:rsidRPr="009F5E41" w:rsidRDefault="009F5E41" w:rsidP="006551AE">
      <w:pPr>
        <w:spacing w:line="276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9F5E41">
        <w:rPr>
          <w:rFonts w:ascii="Times" w:eastAsia="Times New Roman" w:hAnsi="Times" w:cs="Times New Roman"/>
          <w:b/>
          <w:sz w:val="20"/>
          <w:szCs w:val="20"/>
          <w:u w:val="single"/>
        </w:rPr>
        <w:lastRenderedPageBreak/>
        <w:t>Explore/Evaluate</w:t>
      </w:r>
    </w:p>
    <w:p w14:paraId="6FAD26EB" w14:textId="32D656DD" w:rsidR="00A109B9" w:rsidRDefault="00687AB0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Tell them you made this </w:t>
      </w:r>
      <w:r w:rsidR="00561CD3">
        <w:rPr>
          <w:rFonts w:ascii="Times" w:eastAsia="Times New Roman" w:hAnsi="Times" w:cs="Times New Roman"/>
          <w:sz w:val="20"/>
          <w:szCs w:val="20"/>
        </w:rPr>
        <w:t xml:space="preserve">the coral models </w:t>
      </w:r>
      <w:r>
        <w:rPr>
          <w:rFonts w:ascii="Times" w:eastAsia="Times New Roman" w:hAnsi="Times" w:cs="Times New Roman"/>
          <w:sz w:val="20"/>
          <w:szCs w:val="20"/>
        </w:rPr>
        <w:t xml:space="preserve">with special paint. </w:t>
      </w:r>
    </w:p>
    <w:p w14:paraId="7A9A6602" w14:textId="60BAF47D" w:rsidR="00687AB0" w:rsidRDefault="00687AB0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Ask  “what do you wonder?”  or prompt “how warm does the water need to be?”</w:t>
      </w:r>
    </w:p>
    <w:p w14:paraId="64953E3A" w14:textId="1F6A9AA7" w:rsidR="00687AB0" w:rsidRDefault="00687AB0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Now show them the wood painted with the same paint and</w:t>
      </w:r>
      <w:r w:rsidR="00561CD3">
        <w:rPr>
          <w:rFonts w:ascii="Times" w:eastAsia="Times New Roman" w:hAnsi="Times" w:cs="Times New Roman"/>
          <w:sz w:val="20"/>
          <w:szCs w:val="20"/>
        </w:rPr>
        <w:t xml:space="preserve"> ask them to plan an experiment to find out what temperature it changes at.</w:t>
      </w:r>
    </w:p>
    <w:p w14:paraId="26611072" w14:textId="706A93AA" w:rsidR="009F5E41" w:rsidRDefault="009F5E41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Explain that UNLIMITED Hot water will not be available.</w:t>
      </w:r>
      <w:r w:rsidR="00561CD3">
        <w:rPr>
          <w:rFonts w:ascii="Times" w:eastAsia="Times New Roman" w:hAnsi="Times" w:cs="Times New Roman"/>
          <w:sz w:val="20"/>
          <w:szCs w:val="20"/>
        </w:rPr>
        <w:t xml:space="preserve"> S</w:t>
      </w:r>
      <w:r>
        <w:rPr>
          <w:rFonts w:ascii="Times" w:eastAsia="Times New Roman" w:hAnsi="Times" w:cs="Times New Roman"/>
          <w:sz w:val="20"/>
          <w:szCs w:val="20"/>
        </w:rPr>
        <w:t>uggest 200 mls each group to start with. Extra possible with loss of points for the project.</w:t>
      </w:r>
    </w:p>
    <w:p w14:paraId="150A097C" w14:textId="4EC787BA" w:rsidR="009F5E41" w:rsidRDefault="009F5E41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They need to outline their plan on a sheet of binder paper and all sign their agreement to it, before bringing it to you for approval and materials. This will preclude Mary saying - “well I didn’t want to do it that way - so I should get more points than the rest of my group”</w:t>
      </w:r>
    </w:p>
    <w:p w14:paraId="423BC41D" w14:textId="4531686F" w:rsidR="0031133A" w:rsidRDefault="009F5E41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Don’t give unlimited time and encourage repetition and going down and up. (some more hot water allowed for that.</w:t>
      </w:r>
      <w:r w:rsidR="00E01C16">
        <w:rPr>
          <w:rFonts w:ascii="Times" w:eastAsia="Times New Roman" w:hAnsi="Times" w:cs="Times New Roman"/>
          <w:sz w:val="20"/>
          <w:szCs w:val="20"/>
        </w:rPr>
        <w:t>)</w:t>
      </w:r>
    </w:p>
    <w:p w14:paraId="1380466A" w14:textId="77777777" w:rsidR="00E01C16" w:rsidRDefault="00E01C16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</w:p>
    <w:p w14:paraId="5DD942C0" w14:textId="3ED4B60D" w:rsidR="009F5E41" w:rsidRDefault="009F5E41" w:rsidP="006551AE">
      <w:pPr>
        <w:spacing w:line="276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Collect their data by coral color - board or computer visible to all. (there were 2 different dyes red and blue - supposedly the same temperature sensitivity and the purple is just a mixture. But let the students figure this out based on their data.</w:t>
      </w:r>
    </w:p>
    <w:p w14:paraId="6E7EC707" w14:textId="17B77EE6" w:rsidR="003C6CA7" w:rsidRDefault="003C6CA7" w:rsidP="006551AE">
      <w:pPr>
        <w:spacing w:line="276" w:lineRule="auto"/>
      </w:pPr>
    </w:p>
    <w:p w14:paraId="68790650" w14:textId="758C08B4" w:rsidR="009F5E41" w:rsidRDefault="00E01C16" w:rsidP="007F12F4">
      <w:pPr>
        <w:spacing w:line="360" w:lineRule="auto"/>
        <w:rPr>
          <w:b/>
          <w:sz w:val="20"/>
          <w:szCs w:val="20"/>
          <w:u w:val="single"/>
        </w:rPr>
      </w:pPr>
      <w:r w:rsidRPr="006551AE">
        <w:rPr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48C16E78" wp14:editId="1836E8B7">
            <wp:simplePos x="0" y="0"/>
            <wp:positionH relativeFrom="margin">
              <wp:posOffset>2901315</wp:posOffset>
            </wp:positionH>
            <wp:positionV relativeFrom="margin">
              <wp:posOffset>1792605</wp:posOffset>
            </wp:positionV>
            <wp:extent cx="3742055" cy="2463800"/>
            <wp:effectExtent l="0" t="0" r="0" b="0"/>
            <wp:wrapSquare wrapText="bothSides"/>
            <wp:docPr id="3" name="Picture 3" descr="Macintosh HD:Users:paulineseales:Desktop:CorG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aulineseales:Desktop:CorGam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2055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F5E41" w:rsidRPr="006551AE">
        <w:rPr>
          <w:b/>
          <w:sz w:val="20"/>
          <w:szCs w:val="20"/>
          <w:u w:val="single"/>
        </w:rPr>
        <w:t>Engage/Explore 2  Computer Activity</w:t>
      </w:r>
    </w:p>
    <w:p w14:paraId="3B2AD978" w14:textId="77777777" w:rsidR="00561CD3" w:rsidRPr="00E213B9" w:rsidRDefault="00561CD3" w:rsidP="00561CD3">
      <w:pPr>
        <w:rPr>
          <w:rFonts w:eastAsia="Times New Roman" w:cs="Times New Roman"/>
        </w:rPr>
      </w:pPr>
    </w:p>
    <w:p w14:paraId="753A045A" w14:textId="77777777" w:rsidR="00561CD3" w:rsidRDefault="00561CD3" w:rsidP="00561CD3">
      <w:pPr>
        <w:rPr>
          <w:b/>
        </w:rPr>
      </w:pPr>
      <w:r w:rsidRPr="00E213B9">
        <w:rPr>
          <w:b/>
        </w:rPr>
        <w:t>climatekids.nasa.gov</w:t>
      </w:r>
      <w:r>
        <w:rPr>
          <w:i/>
        </w:rPr>
        <w:t xml:space="preserve">  </w:t>
      </w:r>
      <w:r w:rsidRPr="00E213B9">
        <w:rPr>
          <w:i/>
        </w:rPr>
        <w:t xml:space="preserve"> </w:t>
      </w:r>
      <w:r>
        <w:rPr>
          <w:b/>
        </w:rPr>
        <w:t xml:space="preserve">Games,   </w:t>
      </w:r>
    </w:p>
    <w:p w14:paraId="75E59467" w14:textId="3D80DBAF" w:rsidR="00561CD3" w:rsidRPr="00E213B9" w:rsidRDefault="00561CD3" w:rsidP="00561CD3">
      <w:pPr>
        <w:rPr>
          <w:i/>
        </w:rPr>
      </w:pPr>
      <w:r>
        <w:rPr>
          <w:b/>
        </w:rPr>
        <w:tab/>
        <w:t>C</w:t>
      </w:r>
      <w:r w:rsidRPr="00E213B9">
        <w:rPr>
          <w:b/>
        </w:rPr>
        <w:t>oral Bleaching</w:t>
      </w:r>
    </w:p>
    <w:p w14:paraId="756B9472" w14:textId="77777777" w:rsidR="00561CD3" w:rsidRPr="006551AE" w:rsidRDefault="00561CD3" w:rsidP="007F12F4">
      <w:pPr>
        <w:spacing w:line="360" w:lineRule="auto"/>
        <w:rPr>
          <w:b/>
          <w:sz w:val="20"/>
          <w:szCs w:val="20"/>
          <w:u w:val="single"/>
        </w:rPr>
      </w:pPr>
    </w:p>
    <w:p w14:paraId="4462BB36" w14:textId="77777777" w:rsidR="007F12F4" w:rsidRDefault="009F5E41" w:rsidP="007F12F4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 xml:space="preserve">Make sure the students start by reading the </w:t>
      </w:r>
    </w:p>
    <w:p w14:paraId="3C6CF339" w14:textId="43AFDF29" w:rsidR="009F5E41" w:rsidRPr="006551AE" w:rsidRDefault="009F5E41" w:rsidP="007F12F4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>HOW TO PLAY first</w:t>
      </w:r>
      <w:r w:rsidR="00561CD3">
        <w:rPr>
          <w:sz w:val="20"/>
          <w:szCs w:val="20"/>
        </w:rPr>
        <w:t xml:space="preserve"> and answering Qs 1,2,</w:t>
      </w:r>
    </w:p>
    <w:p w14:paraId="065F2614" w14:textId="1378A38A" w:rsidR="006551AE" w:rsidRPr="00561CD3" w:rsidRDefault="006551AE" w:rsidP="007F12F4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 xml:space="preserve">Discuss how the </w:t>
      </w:r>
      <w:r w:rsidR="00561CD3">
        <w:rPr>
          <w:sz w:val="20"/>
          <w:szCs w:val="20"/>
        </w:rPr>
        <w:t>activity</w:t>
      </w:r>
      <w:r w:rsidRPr="006551AE">
        <w:rPr>
          <w:sz w:val="20"/>
          <w:szCs w:val="20"/>
        </w:rPr>
        <w:t xml:space="preserve"> is set up to look at one variable at a time</w:t>
      </w:r>
      <w:r w:rsidR="004F170E">
        <w:rPr>
          <w:sz w:val="20"/>
          <w:szCs w:val="20"/>
        </w:rPr>
        <w:t xml:space="preserve"> and why this is important.</w:t>
      </w:r>
    </w:p>
    <w:p w14:paraId="25FCC407" w14:textId="4EF96A79" w:rsidR="009F5E41" w:rsidRPr="006551AE" w:rsidRDefault="009F5E41" w:rsidP="007F12F4">
      <w:pPr>
        <w:spacing w:line="360" w:lineRule="auto"/>
        <w:rPr>
          <w:b/>
          <w:sz w:val="20"/>
          <w:szCs w:val="20"/>
          <w:u w:val="single"/>
        </w:rPr>
      </w:pPr>
      <w:r w:rsidRPr="006551AE">
        <w:rPr>
          <w:b/>
          <w:sz w:val="20"/>
          <w:szCs w:val="20"/>
          <w:u w:val="single"/>
        </w:rPr>
        <w:t>Evaluate/Explain</w:t>
      </w:r>
    </w:p>
    <w:p w14:paraId="05F4286C" w14:textId="7D4E6513" w:rsidR="009F5E41" w:rsidRPr="006551AE" w:rsidRDefault="009F5E41" w:rsidP="007F12F4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>Discuss their results and conclusions</w:t>
      </w:r>
    </w:p>
    <w:p w14:paraId="3B094307" w14:textId="77777777" w:rsidR="00E01C16" w:rsidRDefault="00E01C16" w:rsidP="006551AE">
      <w:pPr>
        <w:spacing w:line="276" w:lineRule="auto"/>
        <w:rPr>
          <w:b/>
          <w:sz w:val="20"/>
          <w:szCs w:val="20"/>
          <w:u w:val="single"/>
        </w:rPr>
      </w:pPr>
    </w:p>
    <w:p w14:paraId="02BF664B" w14:textId="237AFE33" w:rsidR="009F5E41" w:rsidRDefault="00E01C16" w:rsidP="006551AE">
      <w:pPr>
        <w:spacing w:line="276" w:lineRule="auto"/>
        <w:rPr>
          <w:b/>
          <w:sz w:val="20"/>
          <w:szCs w:val="20"/>
          <w:u w:val="single"/>
        </w:rPr>
      </w:pPr>
      <w:r w:rsidRPr="006551AE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D11D9CD" wp14:editId="4076BB73">
            <wp:simplePos x="0" y="0"/>
            <wp:positionH relativeFrom="margin">
              <wp:posOffset>3317875</wp:posOffset>
            </wp:positionH>
            <wp:positionV relativeFrom="margin">
              <wp:posOffset>4514850</wp:posOffset>
            </wp:positionV>
            <wp:extent cx="3157220" cy="1727200"/>
            <wp:effectExtent l="0" t="0" r="0" b="0"/>
            <wp:wrapSquare wrapText="bothSides"/>
            <wp:docPr id="1" name="Picture 1" descr="Macintosh HD:Users:paulineseales:Desktop:OcSAci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Desktop:OcSAci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22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52AA0" w:rsidRPr="006551AE">
        <w:rPr>
          <w:b/>
          <w:sz w:val="20"/>
          <w:szCs w:val="20"/>
          <w:u w:val="single"/>
        </w:rPr>
        <w:t xml:space="preserve">Engage/Explore 3 Ocean Acidification </w:t>
      </w:r>
    </w:p>
    <w:p w14:paraId="7D25CAE4" w14:textId="77777777" w:rsidR="008815DF" w:rsidRDefault="00AD75BD" w:rsidP="008815DF">
      <w:pPr>
        <w:rPr>
          <w:rFonts w:eastAsia="Times New Roman" w:cs="Times New Roman"/>
        </w:rPr>
      </w:pPr>
      <w:hyperlink r:id="rId12" w:history="1">
        <w:r w:rsidR="008815DF">
          <w:rPr>
            <w:rStyle w:val="Hyperlink"/>
            <w:rFonts w:eastAsia="Times New Roman" w:cs="Times New Roman"/>
          </w:rPr>
          <w:t>https://www.youtube.com/watch?v=Wo-bHt1bOsw</w:t>
        </w:r>
      </w:hyperlink>
      <w:r w:rsidR="008815DF">
        <w:rPr>
          <w:rFonts w:eastAsia="Times New Roman" w:cs="Times New Roman"/>
        </w:rPr>
        <w:t xml:space="preserve">  </w:t>
      </w:r>
    </w:p>
    <w:p w14:paraId="6D1C98FB" w14:textId="2DE59AD2" w:rsidR="008815DF" w:rsidRPr="00561CD3" w:rsidRDefault="008815DF" w:rsidP="006551AE">
      <w:pPr>
        <w:spacing w:line="276" w:lineRule="auto"/>
        <w:rPr>
          <w:sz w:val="20"/>
          <w:szCs w:val="20"/>
          <w:u w:val="single"/>
        </w:rPr>
      </w:pPr>
      <w:r w:rsidRPr="00561CD3">
        <w:rPr>
          <w:sz w:val="20"/>
          <w:szCs w:val="20"/>
          <w:u w:val="single"/>
        </w:rPr>
        <w:t>(3:01)</w:t>
      </w:r>
    </w:p>
    <w:p w14:paraId="60956D77" w14:textId="77777777" w:rsidR="006551AE" w:rsidRDefault="00152AA0" w:rsidP="007F12F4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 xml:space="preserve">Briefly review vocab first. </w:t>
      </w:r>
    </w:p>
    <w:p w14:paraId="61393D96" w14:textId="5F956357" w:rsidR="00152AA0" w:rsidRPr="006551AE" w:rsidRDefault="00152AA0" w:rsidP="007F12F4">
      <w:pPr>
        <w:spacing w:line="360" w:lineRule="auto"/>
        <w:rPr>
          <w:sz w:val="20"/>
          <w:szCs w:val="20"/>
        </w:rPr>
      </w:pPr>
      <w:r w:rsidRPr="006551AE">
        <w:rPr>
          <w:sz w:val="20"/>
          <w:szCs w:val="20"/>
        </w:rPr>
        <w:t xml:space="preserve">Play the Youtube at </w:t>
      </w:r>
      <w:r w:rsidRPr="008815DF">
        <w:rPr>
          <w:b/>
          <w:sz w:val="20"/>
          <w:szCs w:val="20"/>
        </w:rPr>
        <w:t>75% speed</w:t>
      </w:r>
      <w:r w:rsidRPr="006551AE">
        <w:rPr>
          <w:sz w:val="20"/>
          <w:szCs w:val="20"/>
        </w:rPr>
        <w:t xml:space="preserve"> - maybe play it through once with pencils down and then go back with pauses to give them time to write answers.</w:t>
      </w:r>
    </w:p>
    <w:p w14:paraId="11774C3B" w14:textId="77777777" w:rsidR="009F5E41" w:rsidRPr="006551AE" w:rsidRDefault="009F5E41" w:rsidP="007F12F4">
      <w:pPr>
        <w:spacing w:line="360" w:lineRule="auto"/>
        <w:rPr>
          <w:b/>
          <w:sz w:val="20"/>
          <w:szCs w:val="20"/>
          <w:u w:val="single"/>
        </w:rPr>
      </w:pPr>
    </w:p>
    <w:p w14:paraId="10A63A27" w14:textId="5C39D82B" w:rsidR="008A209A" w:rsidRPr="006551AE" w:rsidRDefault="00152AA0" w:rsidP="007F12F4">
      <w:pPr>
        <w:spacing w:line="360" w:lineRule="auto"/>
        <w:rPr>
          <w:sz w:val="20"/>
          <w:szCs w:val="20"/>
        </w:rPr>
      </w:pPr>
      <w:r w:rsidRPr="006551AE">
        <w:rPr>
          <w:b/>
          <w:sz w:val="20"/>
          <w:szCs w:val="20"/>
          <w:u w:val="single"/>
        </w:rPr>
        <w:t>Conclusion</w:t>
      </w:r>
      <w:r w:rsidR="003124C9" w:rsidRPr="006551AE">
        <w:rPr>
          <w:b/>
          <w:sz w:val="20"/>
          <w:szCs w:val="20"/>
          <w:u w:val="single"/>
        </w:rPr>
        <w:t xml:space="preserve">  </w:t>
      </w:r>
      <w:r w:rsidR="00AE2318" w:rsidRPr="006551AE">
        <w:rPr>
          <w:b/>
          <w:sz w:val="20"/>
          <w:szCs w:val="20"/>
          <w:u w:val="single"/>
        </w:rPr>
        <w:t xml:space="preserve"> </w:t>
      </w:r>
      <w:r w:rsidR="003124C9" w:rsidRPr="006551AE">
        <w:rPr>
          <w:b/>
          <w:sz w:val="20"/>
          <w:szCs w:val="20"/>
        </w:rPr>
        <w:t>Elaborate/Evaluate</w:t>
      </w:r>
    </w:p>
    <w:p w14:paraId="5CD438C9" w14:textId="1004CEB7" w:rsidR="00666426" w:rsidRDefault="008A209A" w:rsidP="007F12F4">
      <w:pPr>
        <w:spacing w:line="360" w:lineRule="auto"/>
      </w:pPr>
      <w:r w:rsidRPr="006551AE">
        <w:rPr>
          <w:sz w:val="20"/>
          <w:szCs w:val="20"/>
        </w:rPr>
        <w:t>Allow enough time for class discussion of this. Have it moved to the next lesson of necessary</w:t>
      </w:r>
      <w:r>
        <w:t>.</w:t>
      </w:r>
    </w:p>
    <w:p w14:paraId="7DAB9621" w14:textId="77777777" w:rsidR="00D731C2" w:rsidRDefault="00D731C2" w:rsidP="007F12F4">
      <w:pPr>
        <w:spacing w:line="360" w:lineRule="auto"/>
      </w:pPr>
    </w:p>
    <w:p w14:paraId="3AAB7AFB" w14:textId="1626AC3E" w:rsidR="00D731C2" w:rsidRPr="00D731C2" w:rsidRDefault="00D731C2" w:rsidP="007F12F4">
      <w:pPr>
        <w:spacing w:line="360" w:lineRule="auto"/>
        <w:rPr>
          <w:b/>
          <w:u w:val="single"/>
        </w:rPr>
      </w:pPr>
      <w:r w:rsidRPr="00D731C2">
        <w:rPr>
          <w:b/>
          <w:u w:val="single"/>
        </w:rPr>
        <w:t>Additional Resource</w:t>
      </w:r>
      <w:r w:rsidR="00561CD3">
        <w:rPr>
          <w:b/>
          <w:u w:val="single"/>
        </w:rPr>
        <w:t>s</w:t>
      </w:r>
    </w:p>
    <w:p w14:paraId="582604F1" w14:textId="77777777" w:rsidR="00D731C2" w:rsidRDefault="00AD75BD" w:rsidP="00D731C2">
      <w:pPr>
        <w:rPr>
          <w:rFonts w:eastAsia="Times New Roman" w:cs="Times New Roman"/>
        </w:rPr>
      </w:pPr>
      <w:hyperlink r:id="rId13" w:history="1">
        <w:r w:rsidR="00D731C2">
          <w:rPr>
            <w:rStyle w:val="Hyperlink"/>
            <w:rFonts w:eastAsia="Times New Roman" w:cs="Times New Roman"/>
          </w:rPr>
          <w:t>https://oceans.taraexpeditions.org/en/rp/activites-educatives-blanchissement-du-corail/</w:t>
        </w:r>
      </w:hyperlink>
    </w:p>
    <w:p w14:paraId="5F99C6EC" w14:textId="77777777" w:rsidR="00D731C2" w:rsidRDefault="00D731C2" w:rsidP="007F12F4">
      <w:pPr>
        <w:spacing w:line="360" w:lineRule="auto"/>
      </w:pPr>
    </w:p>
    <w:p w14:paraId="710AF43F" w14:textId="2BB4F9ED" w:rsidR="008815DF" w:rsidRPr="00124B27" w:rsidRDefault="008815DF" w:rsidP="007F12F4">
      <w:pPr>
        <w:spacing w:line="360" w:lineRule="auto"/>
      </w:pPr>
      <w:r>
        <w:t xml:space="preserve">climatekids.nasa.gov   </w:t>
      </w:r>
      <w:r w:rsidRPr="00E213B9">
        <w:rPr>
          <w:i/>
        </w:rPr>
        <w:t>At the top click on</w:t>
      </w:r>
      <w:r w:rsidRPr="00E213B9">
        <w:t xml:space="preserve"> </w:t>
      </w:r>
      <w:r w:rsidRPr="00E213B9">
        <w:rPr>
          <w:b/>
        </w:rPr>
        <w:t>Water</w:t>
      </w:r>
      <w:r w:rsidRPr="00E213B9">
        <w:t xml:space="preserve">  </w:t>
      </w:r>
      <w:r w:rsidRPr="00E213B9">
        <w:rPr>
          <w:i/>
        </w:rPr>
        <w:t>then</w:t>
      </w:r>
      <w:r w:rsidRPr="00E213B9">
        <w:t xml:space="preserve">  </w:t>
      </w:r>
      <w:r w:rsidRPr="00E213B9">
        <w:rPr>
          <w:b/>
        </w:rPr>
        <w:t>What is Ocean Acidification?</w:t>
      </w:r>
    </w:p>
    <w:sectPr w:rsidR="008815DF" w:rsidRPr="00124B27" w:rsidSect="0031133A">
      <w:footerReference w:type="even" r:id="rId14"/>
      <w:footerReference w:type="default" r:id="rId15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9EF3A3" w14:textId="77777777" w:rsidR="00F62472" w:rsidRDefault="00F62472" w:rsidP="00A56EAD">
      <w:r>
        <w:separator/>
      </w:r>
    </w:p>
  </w:endnote>
  <w:endnote w:type="continuationSeparator" w:id="0">
    <w:p w14:paraId="4C19E0E5" w14:textId="77777777" w:rsidR="00F62472" w:rsidRDefault="00F62472" w:rsidP="00A56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Open Sans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38C736" w14:textId="77777777" w:rsidR="00F62472" w:rsidRDefault="00F62472" w:rsidP="00EB7E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414ADB3" w14:textId="77777777" w:rsidR="00F62472" w:rsidRDefault="00F62472" w:rsidP="00EB7E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4610A2E" w14:textId="77777777" w:rsidR="00F62472" w:rsidRDefault="00F6247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3F4454" w14:textId="77777777" w:rsidR="00F62472" w:rsidRPr="00A56EAD" w:rsidRDefault="00F62472" w:rsidP="00EB7EFF">
    <w:pPr>
      <w:pStyle w:val="Footer"/>
      <w:framePr w:wrap="around" w:vAnchor="text" w:hAnchor="margin" w:xAlign="center" w:y="1"/>
      <w:rPr>
        <w:rStyle w:val="PageNumber"/>
        <w:sz w:val="18"/>
        <w:szCs w:val="18"/>
      </w:rPr>
    </w:pPr>
    <w:r w:rsidRPr="00A56EAD">
      <w:rPr>
        <w:rStyle w:val="PageNumber"/>
        <w:sz w:val="18"/>
        <w:szCs w:val="18"/>
      </w:rPr>
      <w:fldChar w:fldCharType="begin"/>
    </w:r>
    <w:r w:rsidRPr="00A56EAD">
      <w:rPr>
        <w:rStyle w:val="PageNumber"/>
        <w:sz w:val="18"/>
        <w:szCs w:val="18"/>
      </w:rPr>
      <w:instrText xml:space="preserve">PAGE  </w:instrText>
    </w:r>
    <w:r w:rsidRPr="00A56EAD">
      <w:rPr>
        <w:rStyle w:val="PageNumber"/>
        <w:sz w:val="18"/>
        <w:szCs w:val="18"/>
      </w:rPr>
      <w:fldChar w:fldCharType="separate"/>
    </w:r>
    <w:r w:rsidR="00AD75BD">
      <w:rPr>
        <w:rStyle w:val="PageNumber"/>
        <w:noProof/>
        <w:sz w:val="18"/>
        <w:szCs w:val="18"/>
      </w:rPr>
      <w:t>1</w:t>
    </w:r>
    <w:r w:rsidRPr="00A56EAD">
      <w:rPr>
        <w:rStyle w:val="PageNumber"/>
        <w:sz w:val="18"/>
        <w:szCs w:val="18"/>
      </w:rPr>
      <w:fldChar w:fldCharType="end"/>
    </w:r>
  </w:p>
  <w:p w14:paraId="2B9BC14F" w14:textId="71F7B2DA" w:rsidR="00F62472" w:rsidRPr="00A56EAD" w:rsidRDefault="00F62472">
    <w:pPr>
      <w:pStyle w:val="Footer"/>
      <w:rPr>
        <w:sz w:val="18"/>
        <w:szCs w:val="18"/>
      </w:rPr>
    </w:pPr>
    <w:r w:rsidRPr="00687AB0">
      <w:rPr>
        <w:rFonts w:ascii="Times New Roman" w:hAnsi="Times New Roman" w:cs="Times New Roman"/>
        <w:sz w:val="18"/>
        <w:szCs w:val="18"/>
      </w:rPr>
      <w:fldChar w:fldCharType="begin"/>
    </w:r>
    <w:r w:rsidRPr="00687AB0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687AB0">
      <w:rPr>
        <w:rFonts w:ascii="Times New Roman" w:hAnsi="Times New Roman" w:cs="Times New Roman"/>
        <w:sz w:val="18"/>
        <w:szCs w:val="18"/>
      </w:rPr>
      <w:fldChar w:fldCharType="separate"/>
    </w:r>
    <w:r w:rsidR="00AD75BD">
      <w:rPr>
        <w:rFonts w:ascii="Times New Roman" w:hAnsi="Times New Roman" w:cs="Times New Roman"/>
        <w:noProof/>
        <w:sz w:val="18"/>
        <w:szCs w:val="18"/>
      </w:rPr>
      <w:t>CoralTch.docx</w:t>
    </w:r>
    <w:r w:rsidRPr="00687AB0">
      <w:rPr>
        <w:rFonts w:ascii="Times New Roman" w:hAnsi="Times New Roman" w:cs="Times New Roman"/>
        <w:sz w:val="18"/>
        <w:szCs w:val="18"/>
      </w:rPr>
      <w:fldChar w:fldCharType="end"/>
    </w:r>
    <w:r w:rsidRPr="00A56EAD">
      <w:rPr>
        <w:sz w:val="18"/>
        <w:szCs w:val="18"/>
      </w:rPr>
      <w:tab/>
    </w:r>
    <w:r w:rsidRPr="00A56EAD">
      <w:rPr>
        <w:sz w:val="18"/>
        <w:szCs w:val="18"/>
      </w:rPr>
      <w:tab/>
    </w:r>
    <w:r w:rsidRPr="00A56EAD">
      <w:rPr>
        <w:sz w:val="18"/>
        <w:szCs w:val="18"/>
      </w:rPr>
      <w:fldChar w:fldCharType="begin"/>
    </w:r>
    <w:r w:rsidRPr="00A56EAD">
      <w:rPr>
        <w:sz w:val="18"/>
        <w:szCs w:val="18"/>
      </w:rPr>
      <w:instrText xml:space="preserve"> TIME \@ "M/d/yy" </w:instrText>
    </w:r>
    <w:r w:rsidRPr="00A56EAD">
      <w:rPr>
        <w:sz w:val="18"/>
        <w:szCs w:val="18"/>
      </w:rPr>
      <w:fldChar w:fldCharType="separate"/>
    </w:r>
    <w:r w:rsidR="00AD75BD">
      <w:rPr>
        <w:noProof/>
        <w:sz w:val="18"/>
        <w:szCs w:val="18"/>
      </w:rPr>
      <w:t>12/2/19</w:t>
    </w:r>
    <w:r w:rsidRPr="00A56EA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B4C773E" w14:textId="77777777" w:rsidR="00F62472" w:rsidRDefault="00F62472" w:rsidP="00A56EAD">
      <w:r>
        <w:separator/>
      </w:r>
    </w:p>
  </w:footnote>
  <w:footnote w:type="continuationSeparator" w:id="0">
    <w:p w14:paraId="74F4B288" w14:textId="77777777" w:rsidR="00F62472" w:rsidRDefault="00F62472" w:rsidP="00A56E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33A"/>
    <w:rsid w:val="00092FB5"/>
    <w:rsid w:val="00124B27"/>
    <w:rsid w:val="00152AA0"/>
    <w:rsid w:val="002406CB"/>
    <w:rsid w:val="00303FB2"/>
    <w:rsid w:val="0031133A"/>
    <w:rsid w:val="003124C9"/>
    <w:rsid w:val="00317347"/>
    <w:rsid w:val="00366FAE"/>
    <w:rsid w:val="003C6CA7"/>
    <w:rsid w:val="003F21C4"/>
    <w:rsid w:val="004F170E"/>
    <w:rsid w:val="00561CD3"/>
    <w:rsid w:val="005F2707"/>
    <w:rsid w:val="0060345F"/>
    <w:rsid w:val="00614167"/>
    <w:rsid w:val="006551AE"/>
    <w:rsid w:val="00666426"/>
    <w:rsid w:val="00687AB0"/>
    <w:rsid w:val="006F6847"/>
    <w:rsid w:val="007F12F4"/>
    <w:rsid w:val="008815DF"/>
    <w:rsid w:val="008A209A"/>
    <w:rsid w:val="008A7A3E"/>
    <w:rsid w:val="008B378C"/>
    <w:rsid w:val="008E16C3"/>
    <w:rsid w:val="008F11D9"/>
    <w:rsid w:val="009F5E41"/>
    <w:rsid w:val="00A109B9"/>
    <w:rsid w:val="00A56EAD"/>
    <w:rsid w:val="00AC4876"/>
    <w:rsid w:val="00AD75BD"/>
    <w:rsid w:val="00AE2318"/>
    <w:rsid w:val="00CC03D5"/>
    <w:rsid w:val="00D731C2"/>
    <w:rsid w:val="00E01C16"/>
    <w:rsid w:val="00EB7EFF"/>
    <w:rsid w:val="00EE106E"/>
    <w:rsid w:val="00F62472"/>
    <w:rsid w:val="00FC7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F980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33A"/>
  </w:style>
  <w:style w:type="paragraph" w:styleId="Heading4">
    <w:name w:val="heading 4"/>
    <w:basedOn w:val="Normal"/>
    <w:link w:val="Heading4Char"/>
    <w:uiPriority w:val="9"/>
    <w:qFormat/>
    <w:rsid w:val="00A109B9"/>
    <w:pPr>
      <w:spacing w:before="100" w:beforeAutospacing="1" w:after="100" w:afterAutospacing="1"/>
      <w:outlineLvl w:val="3"/>
    </w:pPr>
    <w:rPr>
      <w:rFonts w:ascii="Times" w:hAnsi="Times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133A"/>
    <w:rPr>
      <w:color w:val="0000FF"/>
      <w:u w:val="single"/>
    </w:rPr>
  </w:style>
  <w:style w:type="paragraph" w:customStyle="1" w:styleId="Default">
    <w:name w:val="Default"/>
    <w:rsid w:val="008A209A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EAD"/>
  </w:style>
  <w:style w:type="paragraph" w:styleId="Footer">
    <w:name w:val="footer"/>
    <w:basedOn w:val="Normal"/>
    <w:link w:val="Foot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6EAD"/>
  </w:style>
  <w:style w:type="character" w:styleId="PageNumber">
    <w:name w:val="page number"/>
    <w:basedOn w:val="DefaultParagraphFont"/>
    <w:uiPriority w:val="99"/>
    <w:semiHidden/>
    <w:unhideWhenUsed/>
    <w:rsid w:val="00A56EAD"/>
  </w:style>
  <w:style w:type="paragraph" w:styleId="BalloonText">
    <w:name w:val="Balloon Text"/>
    <w:basedOn w:val="Normal"/>
    <w:link w:val="BalloonTextChar"/>
    <w:uiPriority w:val="99"/>
    <w:semiHidden/>
    <w:unhideWhenUsed/>
    <w:rsid w:val="006F68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847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109B9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A109B9"/>
    <w:rPr>
      <w:rFonts w:ascii="Times" w:hAnsi="Times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A109B9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33A"/>
  </w:style>
  <w:style w:type="paragraph" w:styleId="Heading4">
    <w:name w:val="heading 4"/>
    <w:basedOn w:val="Normal"/>
    <w:link w:val="Heading4Char"/>
    <w:uiPriority w:val="9"/>
    <w:qFormat/>
    <w:rsid w:val="00A109B9"/>
    <w:pPr>
      <w:spacing w:before="100" w:beforeAutospacing="1" w:after="100" w:afterAutospacing="1"/>
      <w:outlineLvl w:val="3"/>
    </w:pPr>
    <w:rPr>
      <w:rFonts w:ascii="Times" w:hAnsi="Times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1133A"/>
    <w:rPr>
      <w:color w:val="0000FF"/>
      <w:u w:val="single"/>
    </w:rPr>
  </w:style>
  <w:style w:type="paragraph" w:customStyle="1" w:styleId="Default">
    <w:name w:val="Default"/>
    <w:rsid w:val="008A209A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56EAD"/>
  </w:style>
  <w:style w:type="paragraph" w:styleId="Footer">
    <w:name w:val="footer"/>
    <w:basedOn w:val="Normal"/>
    <w:link w:val="FooterChar"/>
    <w:uiPriority w:val="99"/>
    <w:unhideWhenUsed/>
    <w:rsid w:val="00A56E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6EAD"/>
  </w:style>
  <w:style w:type="character" w:styleId="PageNumber">
    <w:name w:val="page number"/>
    <w:basedOn w:val="DefaultParagraphFont"/>
    <w:uiPriority w:val="99"/>
    <w:semiHidden/>
    <w:unhideWhenUsed/>
    <w:rsid w:val="00A56EAD"/>
  </w:style>
  <w:style w:type="paragraph" w:styleId="BalloonText">
    <w:name w:val="Balloon Text"/>
    <w:basedOn w:val="Normal"/>
    <w:link w:val="BalloonTextChar"/>
    <w:uiPriority w:val="99"/>
    <w:semiHidden/>
    <w:unhideWhenUsed/>
    <w:rsid w:val="006F684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847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A109B9"/>
    <w:rPr>
      <w:color w:val="800080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A109B9"/>
    <w:rPr>
      <w:rFonts w:ascii="Times" w:hAnsi="Times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A109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png"/><Relationship Id="rId12" Type="http://schemas.openxmlformats.org/officeDocument/2006/relationships/hyperlink" Target="https://www.youtube.com/watch?v=Wo-bHt1bOsw" TargetMode="External"/><Relationship Id="rId13" Type="http://schemas.openxmlformats.org/officeDocument/2006/relationships/hyperlink" Target="https://oceans.taraexpeditions.org/en/rp/activites-educatives-blanchissement-du-corail/" TargetMode="Externa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calacademy.org/educators/lesson-plans/coral-bleaching-talking-about-climate-change-sustainable-solutions" TargetMode="External"/><Relationship Id="rId8" Type="http://schemas.openxmlformats.org/officeDocument/2006/relationships/image" Target="media/image1.jpeg"/><Relationship Id="rId9" Type="http://schemas.openxmlformats.org/officeDocument/2006/relationships/hyperlink" Target="https://www.youtube.com/watch?v=iW8nCALx5iA" TargetMode="External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772</Words>
  <Characters>4402</Characters>
  <Application>Microsoft Macintosh Word</Application>
  <DocSecurity>0</DocSecurity>
  <Lines>36</Lines>
  <Paragraphs>10</Paragraphs>
  <ScaleCrop>false</ScaleCrop>
  <Company>Pacific Collegiate</Company>
  <LinksUpToDate>false</LinksUpToDate>
  <CharactersWithSpaces>5164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11</cp:revision>
  <cp:lastPrinted>2019-12-03T00:48:00Z</cp:lastPrinted>
  <dcterms:created xsi:type="dcterms:W3CDTF">2019-11-11T22:47:00Z</dcterms:created>
  <dcterms:modified xsi:type="dcterms:W3CDTF">2019-12-03T01:01:00Z</dcterms:modified>
</cp:coreProperties>
</file>